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45B" w:rsidRPr="00E439FB" w:rsidRDefault="00C4345B" w:rsidP="00C434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9FB">
        <w:rPr>
          <w:rFonts w:ascii="Times New Roman" w:hAnsi="Times New Roman" w:cs="Times New Roman"/>
          <w:b/>
          <w:sz w:val="28"/>
          <w:szCs w:val="28"/>
        </w:rPr>
        <w:t>УЧЕБНО - ТЕМАТИЧЕСКОЕ ПЛАНИРОВАНИЕ</w:t>
      </w:r>
    </w:p>
    <w:p w:rsidR="00C4345B" w:rsidRPr="00E439FB" w:rsidRDefault="00C4345B" w:rsidP="00C434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9FB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C4345B" w:rsidRPr="00E439FB" w:rsidRDefault="00C4345B" w:rsidP="00C434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 (17</w:t>
      </w:r>
      <w:r w:rsidRPr="00E439FB">
        <w:rPr>
          <w:rFonts w:ascii="Times New Roman" w:hAnsi="Times New Roman" w:cs="Times New Roman"/>
          <w:b/>
          <w:sz w:val="28"/>
          <w:szCs w:val="28"/>
        </w:rPr>
        <w:t>0 ч)</w:t>
      </w: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02"/>
        <w:gridCol w:w="986"/>
        <w:gridCol w:w="5706"/>
        <w:gridCol w:w="1263"/>
      </w:tblGrid>
      <w:tr w:rsidR="00C4345B" w:rsidRPr="00E439FB" w:rsidTr="00D63B1D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E439FB" w:rsidRDefault="00C4345B" w:rsidP="00C8345E">
            <w:pPr>
              <w:pStyle w:val="a3"/>
              <w:jc w:val="center"/>
              <w:rPr>
                <w:i/>
              </w:rPr>
            </w:pPr>
            <w:r w:rsidRPr="00E439FB">
              <w:rPr>
                <w:i/>
              </w:rPr>
              <w:t>Название темы (раздела)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E439FB" w:rsidRDefault="00C4345B" w:rsidP="00C8345E">
            <w:pPr>
              <w:pStyle w:val="a3"/>
              <w:jc w:val="center"/>
              <w:rPr>
                <w:i/>
              </w:rPr>
            </w:pPr>
            <w:r w:rsidRPr="00E439FB">
              <w:rPr>
                <w:i/>
              </w:rPr>
              <w:t>Кол-во часов</w:t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E439FB" w:rsidRDefault="00C4345B" w:rsidP="00C8345E">
            <w:pPr>
              <w:pStyle w:val="a3"/>
              <w:jc w:val="center"/>
              <w:rPr>
                <w:i/>
              </w:rPr>
            </w:pPr>
            <w:r w:rsidRPr="00E439FB">
              <w:rPr>
                <w:i/>
              </w:rPr>
              <w:t>Планируемые знания, умения…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E439FB" w:rsidRDefault="00C4345B" w:rsidP="00C8345E">
            <w:pPr>
              <w:pStyle w:val="a3"/>
              <w:jc w:val="center"/>
              <w:rPr>
                <w:i/>
              </w:rPr>
            </w:pPr>
            <w:r w:rsidRPr="00E439FB">
              <w:rPr>
                <w:i/>
              </w:rPr>
              <w:t>Дата</w:t>
            </w:r>
          </w:p>
        </w:tc>
      </w:tr>
      <w:tr w:rsidR="00D63B1D" w:rsidRPr="00E439FB" w:rsidTr="00D63B1D">
        <w:trPr>
          <w:trHeight w:val="2807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B1D" w:rsidRPr="00FD34EF" w:rsidRDefault="00D63B1D" w:rsidP="00C8345E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4345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1.</w:t>
            </w:r>
            <w:r w:rsidRPr="00FD34E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</w:t>
            </w:r>
            <w:r w:rsidRPr="00DF6CD3">
              <w:rPr>
                <w:rFonts w:ascii="Calibri" w:eastAsia="Times New Roman" w:hAnsi="Calibri" w:cs="Times New Roman"/>
                <w:b/>
              </w:rPr>
              <w:t xml:space="preserve">  </w:t>
            </w:r>
            <w:r w:rsidRPr="00C4345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Наша речь и наш язык</w:t>
            </w:r>
            <w:r w:rsidRPr="00DF6CD3">
              <w:rPr>
                <w:rFonts w:ascii="Calibri" w:eastAsia="Times New Roman" w:hAnsi="Calibri" w:cs="Times New Roman"/>
                <w:b/>
              </w:rPr>
              <w:t xml:space="preserve">                                                                        </w:t>
            </w:r>
          </w:p>
          <w:p w:rsidR="00D63B1D" w:rsidRPr="00FD34EF" w:rsidRDefault="00D63B1D" w:rsidP="00C8345E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B1D" w:rsidRPr="00FD34EF" w:rsidRDefault="00D63B1D" w:rsidP="00C8345E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 </w:t>
            </w:r>
            <w:r w:rsidRPr="00FD34EF">
              <w:rPr>
                <w:b/>
                <w:sz w:val="28"/>
                <w:szCs w:val="28"/>
              </w:rPr>
              <w:t>ч</w:t>
            </w:r>
          </w:p>
          <w:p w:rsidR="00D63B1D" w:rsidRPr="00FD34EF" w:rsidRDefault="00D63B1D" w:rsidP="00C8345E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</w:p>
          <w:p w:rsidR="00D63B1D" w:rsidRPr="00FD34EF" w:rsidRDefault="00D63B1D" w:rsidP="00C8345E">
            <w:pPr>
              <w:pStyle w:val="a3"/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B1D" w:rsidRDefault="00D63B1D" w:rsidP="00C4345B">
            <w:pPr>
              <w:pStyle w:val="a3"/>
            </w:pPr>
            <w:r w:rsidRPr="00C4345B">
              <w:rPr>
                <w:b/>
              </w:rPr>
              <w:t>Различать</w:t>
            </w:r>
            <w:r w:rsidRPr="007C7ADD">
              <w:t xml:space="preserve"> язык и речь. </w:t>
            </w:r>
          </w:p>
          <w:p w:rsidR="00D63B1D" w:rsidRDefault="00D63B1D" w:rsidP="00C4345B">
            <w:pPr>
              <w:pStyle w:val="a3"/>
            </w:pPr>
            <w:r w:rsidRPr="00C4345B">
              <w:rPr>
                <w:b/>
              </w:rPr>
              <w:t>Объяснять,</w:t>
            </w:r>
            <w:r>
              <w:t xml:space="preserve"> в каких случаях жизни мы пользуемся разными видами речи и что такое хорошая речь.</w:t>
            </w:r>
          </w:p>
          <w:p w:rsidR="00D63B1D" w:rsidRDefault="00D63B1D" w:rsidP="00C4345B">
            <w:pPr>
              <w:pStyle w:val="a3"/>
            </w:pPr>
            <w:r w:rsidRPr="00C4345B">
              <w:rPr>
                <w:b/>
              </w:rPr>
              <w:t xml:space="preserve">Рассказывать </w:t>
            </w:r>
            <w:r>
              <w:t>о сферах употребления в России русского языка и национальных языков.</w:t>
            </w:r>
          </w:p>
          <w:p w:rsidR="00D63B1D" w:rsidRDefault="00D63B1D" w:rsidP="00C4345B">
            <w:pPr>
              <w:pStyle w:val="a3"/>
            </w:pPr>
            <w:r w:rsidRPr="00C4345B">
              <w:rPr>
                <w:b/>
              </w:rPr>
              <w:t>Анализировать</w:t>
            </w:r>
            <w:r>
              <w:t xml:space="preserve"> высказывания о русском языке (высказывание А.Куприна).</w:t>
            </w:r>
          </w:p>
          <w:p w:rsidR="00D63B1D" w:rsidRDefault="00D63B1D" w:rsidP="00C4345B">
            <w:pPr>
              <w:pStyle w:val="a3"/>
            </w:pPr>
            <w:r w:rsidRPr="00C4345B">
              <w:rPr>
                <w:b/>
              </w:rPr>
              <w:t>Находить</w:t>
            </w:r>
            <w:r>
              <w:t xml:space="preserve"> выразительные средства русской речи в поэтических строках А.Пушкина</w:t>
            </w:r>
          </w:p>
          <w:p w:rsidR="00D63B1D" w:rsidRPr="006E3926" w:rsidRDefault="00D63B1D" w:rsidP="00C4345B">
            <w:pPr>
              <w:pStyle w:val="a3"/>
              <w:rPr>
                <w:i/>
              </w:rPr>
            </w:pPr>
            <w:r w:rsidRPr="00C4345B">
              <w:rPr>
                <w:b/>
              </w:rPr>
              <w:t>Оценивать</w:t>
            </w:r>
            <w:r>
              <w:t xml:space="preserve"> результаты выполненных заданий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3B1D" w:rsidRPr="00D63B1D" w:rsidRDefault="00D63B1D" w:rsidP="00D63B1D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3B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Сентябрь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D63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1-3 недели)</w:t>
            </w:r>
          </w:p>
        </w:tc>
      </w:tr>
      <w:tr w:rsidR="00D63B1D" w:rsidRPr="00E439FB" w:rsidTr="00D63B1D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1D" w:rsidRPr="00FD34EF" w:rsidRDefault="00D63B1D" w:rsidP="00C4345B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D34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C4345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Текст. Предложение. Словосочетание</w:t>
            </w:r>
            <w:r w:rsidRPr="00DF6CD3">
              <w:rPr>
                <w:rFonts w:ascii="Calibri" w:eastAsia="Times New Roman" w:hAnsi="Calibri" w:cs="Times New Roman"/>
                <w:b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B1D" w:rsidRPr="00FD34EF" w:rsidRDefault="00D63B1D" w:rsidP="00C8345E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  <w:r w:rsidRPr="00FD34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D63B1D" w:rsidRPr="00FD34EF" w:rsidRDefault="00D63B1D" w:rsidP="00C8345E">
            <w:pPr>
              <w:spacing w:after="0" w:line="9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 xml:space="preserve">Различать </w:t>
            </w:r>
            <w:r w:rsidRPr="00C4345B">
              <w:t>текст и предложение, текст и набор предложений.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 xml:space="preserve">Определять </w:t>
            </w:r>
            <w:r w:rsidRPr="00C4345B">
              <w:t>тему и главную мысль текста.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 xml:space="preserve">Подбирать </w:t>
            </w:r>
            <w:r w:rsidRPr="00C4345B">
              <w:t>заголовок к заданному тексту и определять по заголовку содержание текста.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 xml:space="preserve">Выделять </w:t>
            </w:r>
            <w:r w:rsidRPr="00C4345B">
              <w:t>части текста и обосновывать правильность их выделения.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>Различать</w:t>
            </w:r>
            <w:r w:rsidRPr="00C4345B">
              <w:t xml:space="preserve"> типы текстов: повествование, описание, рассуждение.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 xml:space="preserve">Восстанавливать </w:t>
            </w:r>
            <w:r w:rsidRPr="00C4345B">
              <w:t xml:space="preserve">деформированный текст (с нарушенным порядком предложений), </w:t>
            </w:r>
            <w:r w:rsidRPr="00C4345B">
              <w:rPr>
                <w:b/>
              </w:rPr>
              <w:t>определять</w:t>
            </w:r>
            <w:r w:rsidRPr="00C4345B">
              <w:t xml:space="preserve"> тип текста, </w:t>
            </w:r>
            <w:r w:rsidRPr="00C4345B">
              <w:rPr>
                <w:b/>
              </w:rPr>
              <w:t>записывать</w:t>
            </w:r>
            <w:r w:rsidRPr="00C4345B">
              <w:t xml:space="preserve"> составленный текст.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>Составлять</w:t>
            </w:r>
            <w:r w:rsidRPr="00C4345B">
              <w:t xml:space="preserve"> текст на основе личных впечатлений (выделять части в содержании рассказа, записывать составленный текст)</w:t>
            </w:r>
            <w:r>
              <w:t>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 xml:space="preserve">Оценивать </w:t>
            </w:r>
            <w:r w:rsidRPr="00C4345B">
              <w:t>результаты выполненных заданий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>Отличать</w:t>
            </w:r>
            <w:r w:rsidRPr="00C4345B">
              <w:t xml:space="preserve"> предложение от группы слов, не составляющих предложение.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 xml:space="preserve">Анализировать </w:t>
            </w:r>
            <w:proofErr w:type="spellStart"/>
            <w:r w:rsidRPr="00C4345B">
              <w:t>непунктированный</w:t>
            </w:r>
            <w:proofErr w:type="spellEnd"/>
            <w:r w:rsidRPr="00C4345B">
              <w:t xml:space="preserve"> текст, </w:t>
            </w:r>
            <w:r w:rsidRPr="00C4345B">
              <w:rPr>
                <w:b/>
              </w:rPr>
              <w:t xml:space="preserve">выделять </w:t>
            </w:r>
            <w:r w:rsidRPr="00C4345B">
              <w:t>в нём предложения.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>Выделять</w:t>
            </w:r>
            <w:r w:rsidRPr="00C4345B">
              <w:t xml:space="preserve"> в письменном  тексте диалог</w:t>
            </w:r>
            <w:r>
              <w:t>.</w:t>
            </w:r>
          </w:p>
          <w:p w:rsidR="00D63B1D" w:rsidRPr="00C4345B" w:rsidRDefault="00D63B1D" w:rsidP="00C4345B">
            <w:pPr>
              <w:pStyle w:val="a3"/>
            </w:pPr>
            <w:r w:rsidRPr="00C4345B">
              <w:rPr>
                <w:b/>
              </w:rPr>
              <w:t xml:space="preserve">Наблюдать </w:t>
            </w:r>
            <w:r w:rsidRPr="00C4345B">
              <w:t xml:space="preserve">над значением предложений, различных по цели высказывания, </w:t>
            </w:r>
            <w:r w:rsidRPr="00E93616">
              <w:rPr>
                <w:b/>
              </w:rPr>
              <w:t xml:space="preserve">находить </w:t>
            </w:r>
            <w:r w:rsidRPr="00C4345B">
              <w:t xml:space="preserve">их в тексте, </w:t>
            </w:r>
            <w:r w:rsidRPr="00E93616">
              <w:rPr>
                <w:b/>
              </w:rPr>
              <w:t>составлять</w:t>
            </w:r>
            <w:r w:rsidRPr="00C4345B">
              <w:t xml:space="preserve"> предложения такого типа.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 xml:space="preserve">Соблюдать </w:t>
            </w:r>
            <w:r w:rsidRPr="00C4345B">
              <w:t>в устной речи логическое (смысловое) ударение и интонацию конца предложения.</w:t>
            </w:r>
          </w:p>
          <w:p w:rsidR="00D63B1D" w:rsidRPr="00C4345B" w:rsidRDefault="00D63B1D" w:rsidP="00C4345B">
            <w:pPr>
              <w:pStyle w:val="a3"/>
            </w:pPr>
            <w:r w:rsidRPr="00C4345B">
              <w:t>Правильно</w:t>
            </w:r>
            <w:r w:rsidRPr="00E93616">
              <w:rPr>
                <w:b/>
              </w:rPr>
              <w:t xml:space="preserve"> писать</w:t>
            </w:r>
            <w:r w:rsidRPr="00C4345B">
              <w:t xml:space="preserve"> слова с непроверяемым написанием</w:t>
            </w:r>
            <w:r>
              <w:t>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 xml:space="preserve">Находить </w:t>
            </w:r>
            <w:r w:rsidRPr="00C4345B">
              <w:t xml:space="preserve">обращения в предложении и </w:t>
            </w:r>
            <w:r w:rsidRPr="00E93616">
              <w:rPr>
                <w:b/>
              </w:rPr>
              <w:t>наблюдать</w:t>
            </w:r>
            <w:r w:rsidRPr="00C4345B">
              <w:t xml:space="preserve"> за выделением обращения в письменной речи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>Устанавливать</w:t>
            </w:r>
            <w:r w:rsidRPr="00C4345B">
              <w:t xml:space="preserve"> при помощи вопросов связь между членами предложения.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>Различать и выделять</w:t>
            </w:r>
            <w:r w:rsidRPr="00C4345B">
              <w:t xml:space="preserve"> главные и второстепенные члены предложения, распространённые и нераспространённые предложения.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lastRenderedPageBreak/>
              <w:t>Распространять</w:t>
            </w:r>
            <w:r w:rsidRPr="00C4345B">
              <w:t xml:space="preserve"> нераспространённое предложение второстепенными членами.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>Читать и составлять</w:t>
            </w:r>
            <w:r w:rsidRPr="00C4345B">
              <w:t xml:space="preserve"> модели предложения, находить по ним предложения в тексте.</w:t>
            </w:r>
          </w:p>
          <w:p w:rsidR="00D63B1D" w:rsidRPr="00C4345B" w:rsidRDefault="00D63B1D" w:rsidP="00E93616">
            <w:pPr>
              <w:pStyle w:val="a3"/>
            </w:pPr>
            <w:r w:rsidRPr="00E93616">
              <w:rPr>
                <w:b/>
              </w:rPr>
              <w:t xml:space="preserve">Работать </w:t>
            </w:r>
            <w:r w:rsidRPr="00C4345B">
              <w:t>с памяткой «Как ра</w:t>
            </w:r>
            <w:r>
              <w:t xml:space="preserve">зобрать предложение по членам», </w:t>
            </w:r>
            <w:r w:rsidRPr="00C4345B">
              <w:t>«Как дать характеристику предложению».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 xml:space="preserve">Планировать </w:t>
            </w:r>
            <w:r w:rsidRPr="00C4345B">
              <w:t>свои действия при разборе предложения по членам на основе заданного алгоритма.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 xml:space="preserve">Различать </w:t>
            </w:r>
            <w:r w:rsidRPr="00C4345B">
              <w:t>словосочетание и предложение.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 xml:space="preserve">Выделять </w:t>
            </w:r>
            <w:r w:rsidRPr="00C4345B">
              <w:t>в предложении словосочетания.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 xml:space="preserve">Различать </w:t>
            </w:r>
            <w:r w:rsidRPr="00C4345B">
              <w:t>простые и сложные предложения, объяснять знаки препинания внутри сложного предложения.</w:t>
            </w:r>
          </w:p>
          <w:p w:rsidR="00D63B1D" w:rsidRPr="00C4345B" w:rsidRDefault="00D63B1D" w:rsidP="00C4345B">
            <w:pPr>
              <w:pStyle w:val="a3"/>
            </w:pPr>
            <w:r w:rsidRPr="00E93616">
              <w:rPr>
                <w:b/>
              </w:rPr>
              <w:t xml:space="preserve">Разделять </w:t>
            </w:r>
            <w:r w:rsidRPr="00C4345B">
              <w:t>запятой части сложного предложения.</w:t>
            </w:r>
          </w:p>
          <w:p w:rsidR="00D63B1D" w:rsidRPr="00C4345B" w:rsidRDefault="00D63B1D" w:rsidP="00E93616">
            <w:pPr>
              <w:pStyle w:val="a3"/>
            </w:pPr>
            <w:r w:rsidRPr="00E93616">
              <w:rPr>
                <w:b/>
              </w:rPr>
              <w:t xml:space="preserve">Составлять </w:t>
            </w:r>
            <w:r w:rsidRPr="00C4345B">
              <w:t xml:space="preserve">сложные предложения из двух простых, </w:t>
            </w:r>
            <w:r w:rsidRPr="00E93616">
              <w:rPr>
                <w:b/>
              </w:rPr>
              <w:t>следить</w:t>
            </w:r>
            <w:r w:rsidRPr="00C4345B">
              <w:t xml:space="preserve"> за употреблением союзов для связи двух простых предложений в составе сложного и постановкой знаков препинания при письме.</w:t>
            </w:r>
          </w:p>
        </w:tc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1D" w:rsidRPr="00E439FB" w:rsidRDefault="00D63B1D" w:rsidP="00C8345E">
            <w:pPr>
              <w:pStyle w:val="a3"/>
              <w:spacing w:line="276" w:lineRule="auto"/>
            </w:pPr>
          </w:p>
        </w:tc>
      </w:tr>
      <w:tr w:rsidR="00C4345B" w:rsidRPr="00E439FB" w:rsidTr="00D63B1D">
        <w:trPr>
          <w:trHeight w:val="53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C4345B" w:rsidP="00C834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1019B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3.</w:t>
            </w:r>
            <w:r w:rsidRPr="0001019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1019B" w:rsidRPr="0001019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Слово в языке и речи</w:t>
            </w:r>
            <w:r w:rsidR="0001019B" w:rsidRPr="00DF6CD3"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FD34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01019B" w:rsidP="00C834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  <w:r w:rsidR="00C4345B" w:rsidRPr="00FD34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C4345B" w:rsidRPr="00FD34EF" w:rsidRDefault="00C4345B" w:rsidP="00C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C4345B" w:rsidRPr="00FD34EF" w:rsidRDefault="00C4345B" w:rsidP="00C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D34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 </w:t>
            </w:r>
          </w:p>
          <w:p w:rsidR="00C4345B" w:rsidRPr="00FD34EF" w:rsidRDefault="00C4345B" w:rsidP="00C83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Узнавать </w:t>
            </w:r>
            <w:r>
              <w:t xml:space="preserve">в тексте незнакомые слова, </w:t>
            </w:r>
            <w:r w:rsidRPr="0001019B">
              <w:rPr>
                <w:b/>
              </w:rPr>
              <w:t xml:space="preserve">определять </w:t>
            </w:r>
            <w:r>
              <w:t>их значение по толковому словарю.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Распознавать</w:t>
            </w:r>
            <w:r>
              <w:t xml:space="preserve"> многозначные слова, слова в прямом и переносном значении.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Находить</w:t>
            </w:r>
            <w:r>
              <w:t xml:space="preserve"> синонимы, антонимы среди других слов, в предложении, тексте, </w:t>
            </w:r>
            <w:r w:rsidRPr="0001019B">
              <w:rPr>
                <w:b/>
              </w:rPr>
              <w:t>подбирать</w:t>
            </w:r>
            <w:r>
              <w:t xml:space="preserve"> к слову синонимы и антонимы.</w:t>
            </w:r>
          </w:p>
          <w:p w:rsidR="00C4345B" w:rsidRDefault="0001019B" w:rsidP="0001019B">
            <w:pPr>
              <w:pStyle w:val="a3"/>
            </w:pPr>
            <w:r w:rsidRPr="0001019B">
              <w:rPr>
                <w:b/>
              </w:rPr>
              <w:t xml:space="preserve">Работать </w:t>
            </w:r>
            <w:r>
              <w:t xml:space="preserve">с толковым словарём, словарями синонимов и антонимов; </w:t>
            </w:r>
            <w:r w:rsidRPr="0001019B">
              <w:rPr>
                <w:b/>
              </w:rPr>
              <w:t>находить</w:t>
            </w:r>
            <w:r>
              <w:t xml:space="preserve"> в них необходимую информацию о слове.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Распознавать</w:t>
            </w:r>
            <w:r>
              <w:t xml:space="preserve"> омонимы, </w:t>
            </w:r>
            <w:r w:rsidRPr="0001019B">
              <w:rPr>
                <w:b/>
              </w:rPr>
              <w:t>объяснять</w:t>
            </w:r>
            <w:r>
              <w:t xml:space="preserve"> их лексическое значение.</w:t>
            </w:r>
            <w:r w:rsidRPr="0001019B">
              <w:rPr>
                <w:b/>
              </w:rPr>
              <w:t xml:space="preserve"> Работать </w:t>
            </w:r>
            <w:r>
              <w:t>со словарём омонимов, находить в нём нужную информацию о слове.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Различать </w:t>
            </w:r>
            <w:r>
              <w:t>слово и словосочетание как сложное название предмета.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Находить </w:t>
            </w:r>
            <w:r>
              <w:t xml:space="preserve">в тексте и предложении фразеологизмы, </w:t>
            </w:r>
            <w:r w:rsidRPr="0001019B">
              <w:rPr>
                <w:b/>
              </w:rPr>
              <w:t xml:space="preserve">объяснять </w:t>
            </w:r>
            <w:r>
              <w:t xml:space="preserve">их значение, </w:t>
            </w:r>
            <w:r w:rsidRPr="0001019B">
              <w:rPr>
                <w:b/>
              </w:rPr>
              <w:t xml:space="preserve">отличать </w:t>
            </w:r>
            <w:r>
              <w:t>фразеологизм от неустойчивого словосочетания.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Анализировать</w:t>
            </w:r>
            <w:r>
              <w:t xml:space="preserve"> текст с целью выделения слов, выражающих авторское отношение, а также олицетворений, сравнений в авторском тексте и письменно излагать содержание текста-образца.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Узнавать </w:t>
            </w:r>
            <w:r>
              <w:t xml:space="preserve">изученные части речи среди других слов в предложении, классифицировать их, </w:t>
            </w:r>
            <w:r w:rsidRPr="0001019B">
              <w:rPr>
                <w:b/>
              </w:rPr>
              <w:t xml:space="preserve">приводить </w:t>
            </w:r>
            <w:r>
              <w:t>примеры слов изученных частей речи.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Определять </w:t>
            </w:r>
            <w:r>
              <w:t xml:space="preserve">грамматические признаки изученных частей речи и </w:t>
            </w:r>
            <w:r w:rsidRPr="0001019B">
              <w:rPr>
                <w:b/>
              </w:rPr>
              <w:t>обосновывать</w:t>
            </w:r>
            <w:r>
              <w:t xml:space="preserve"> правильность их выделения.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Распознавать</w:t>
            </w:r>
            <w:r>
              <w:t xml:space="preserve"> имя числительное по значению и вопросам, </w:t>
            </w:r>
            <w:r w:rsidRPr="0001019B">
              <w:rPr>
                <w:b/>
              </w:rPr>
              <w:t xml:space="preserve">объяснять </w:t>
            </w:r>
            <w:r>
              <w:t xml:space="preserve">значение имён числительных в речи. </w:t>
            </w:r>
            <w:r w:rsidRPr="0001019B">
              <w:rPr>
                <w:b/>
              </w:rPr>
              <w:t>Приводить</w:t>
            </w:r>
            <w:r>
              <w:t xml:space="preserve"> примеры слов – имён числительных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Распознавать</w:t>
            </w:r>
            <w:r>
              <w:t xml:space="preserve"> однокоренные слова, выделять в них корень.</w:t>
            </w:r>
          </w:p>
          <w:p w:rsidR="0001019B" w:rsidRDefault="0001019B" w:rsidP="0001019B">
            <w:pPr>
              <w:pStyle w:val="a3"/>
            </w:pPr>
            <w:r>
              <w:t>Различать, сравнивать однокоренные слова и слова-синонимы, слова с омонимичными корнями.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Приводить</w:t>
            </w:r>
            <w:r>
              <w:t xml:space="preserve"> примеры однокоренных слов с заданным корнем.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Различать </w:t>
            </w:r>
            <w:r>
              <w:t>слово и слог, звук и букву.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Определять </w:t>
            </w:r>
            <w:r>
              <w:t>качественную характеристику гласных и согласных звуков в словах типа роса, мороз, коньки, ёж.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Работать</w:t>
            </w:r>
            <w:r>
              <w:t xml:space="preserve"> с памяткой «Как сделать </w:t>
            </w:r>
            <w:proofErr w:type="spellStart"/>
            <w:proofErr w:type="gramStart"/>
            <w:r>
              <w:t>звуко-буквенный</w:t>
            </w:r>
            <w:proofErr w:type="spellEnd"/>
            <w:proofErr w:type="gramEnd"/>
            <w:r>
              <w:t xml:space="preserve"> разбор слов». </w:t>
            </w:r>
            <w:r w:rsidRPr="0001019B">
              <w:rPr>
                <w:b/>
              </w:rPr>
              <w:t>Проводить</w:t>
            </w:r>
            <w:r>
              <w:t xml:space="preserve"> звуковой и </w:t>
            </w:r>
            <w:proofErr w:type="spellStart"/>
            <w:proofErr w:type="gramStart"/>
            <w:r>
              <w:t>звуко-буквенный</w:t>
            </w:r>
            <w:proofErr w:type="spellEnd"/>
            <w:proofErr w:type="gramEnd"/>
            <w:r>
              <w:t xml:space="preserve"> разбор определённого слова. 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Определять </w:t>
            </w:r>
            <w:r>
              <w:t xml:space="preserve">наличие в слове изученных орфограмм. </w:t>
            </w:r>
            <w:r w:rsidRPr="0001019B">
              <w:rPr>
                <w:b/>
              </w:rPr>
              <w:t xml:space="preserve">Находить и отмечать </w:t>
            </w:r>
            <w:r>
              <w:t>в словах орфограммы.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Обсуждать </w:t>
            </w:r>
            <w:r>
              <w:t>алгоритм орфографических действий при решении орфографической задачи.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Подбирать </w:t>
            </w:r>
            <w:r>
              <w:t>несколько проверочных слов с заданной орфограммой.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>Объяснять, доказывать</w:t>
            </w:r>
            <w:r>
              <w:t xml:space="preserve"> правильность написания слова с изученными орфограммами.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Группировать </w:t>
            </w:r>
            <w:r>
              <w:t>слова по типу орфограммы.</w:t>
            </w:r>
          </w:p>
          <w:p w:rsidR="0001019B" w:rsidRDefault="0001019B" w:rsidP="0001019B">
            <w:pPr>
              <w:pStyle w:val="a3"/>
            </w:pPr>
            <w:r w:rsidRPr="0001019B">
              <w:rPr>
                <w:b/>
              </w:rPr>
              <w:t xml:space="preserve">Приводить </w:t>
            </w:r>
            <w:r>
              <w:t>примеры с заданной орфограммой.</w:t>
            </w:r>
          </w:p>
          <w:p w:rsidR="0001019B" w:rsidRPr="00D45CFD" w:rsidRDefault="0001019B" w:rsidP="0001019B">
            <w:pPr>
              <w:pStyle w:val="a3"/>
            </w:pPr>
            <w:r w:rsidRPr="00100694">
              <w:rPr>
                <w:b/>
              </w:rPr>
              <w:t>Составлять</w:t>
            </w:r>
            <w:r>
              <w:t xml:space="preserve"> повествовательный текст на основе личных наблюдений за сезонными изменениями в природе.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45B" w:rsidRPr="00D63B1D" w:rsidRDefault="00D63B1D" w:rsidP="00D63B1D">
            <w:pPr>
              <w:pStyle w:val="a3"/>
              <w:spacing w:line="276" w:lineRule="auto"/>
              <w:jc w:val="center"/>
              <w:rPr>
                <w:b/>
              </w:rPr>
            </w:pPr>
            <w:r w:rsidRPr="00D63B1D">
              <w:rPr>
                <w:b/>
              </w:rPr>
              <w:t xml:space="preserve">Сентябрь </w:t>
            </w:r>
            <w:r w:rsidRPr="00D63B1D">
              <w:rPr>
                <w:b/>
                <w:i/>
              </w:rPr>
              <w:t>(4-ая неделя</w:t>
            </w:r>
            <w:r w:rsidRPr="00D63B1D">
              <w:rPr>
                <w:b/>
              </w:rPr>
              <w:t>), октябрь</w:t>
            </w:r>
          </w:p>
        </w:tc>
      </w:tr>
      <w:tr w:rsidR="00C4345B" w:rsidRPr="00E439FB" w:rsidTr="00D63B1D">
        <w:trPr>
          <w:trHeight w:val="53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C4345B" w:rsidP="001006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0694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4.</w:t>
            </w:r>
            <w:r w:rsidRPr="00FD34E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="00100694" w:rsidRPr="00100694">
              <w:rPr>
                <w:rFonts w:ascii="Times New Roman" w:hAnsi="Times New Roman" w:cs="Times New Roman"/>
                <w:b/>
                <w:smallCaps/>
                <w:sz w:val="32"/>
                <w:szCs w:val="32"/>
              </w:rPr>
              <w:t>Состав слова</w:t>
            </w:r>
            <w:r w:rsidR="00100694">
              <w:rPr>
                <w:b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100694" w:rsidP="00C834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45 </w:t>
            </w:r>
            <w:r w:rsidR="00C4345B" w:rsidRPr="00FD34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</w:t>
            </w:r>
          </w:p>
          <w:p w:rsidR="00C4345B" w:rsidRPr="00FD34EF" w:rsidRDefault="00C4345B" w:rsidP="00C834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 xml:space="preserve">Формулировать </w:t>
            </w:r>
            <w:r w:rsidRPr="00647D82">
              <w:t>опре</w:t>
            </w:r>
            <w:r>
              <w:t>деления однокоренных слов и корня слова.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>Различать</w:t>
            </w:r>
            <w:r>
              <w:t xml:space="preserve"> однокоренные слова, </w:t>
            </w:r>
            <w:r w:rsidRPr="00100694">
              <w:rPr>
                <w:b/>
              </w:rPr>
              <w:t>группировать</w:t>
            </w:r>
            <w:r>
              <w:t xml:space="preserve"> однокоренные слова, </w:t>
            </w:r>
            <w:r w:rsidRPr="00100694">
              <w:rPr>
                <w:b/>
              </w:rPr>
              <w:t xml:space="preserve">выделять </w:t>
            </w:r>
            <w:r>
              <w:t xml:space="preserve">в них корень, </w:t>
            </w:r>
            <w:r w:rsidRPr="00100694">
              <w:rPr>
                <w:b/>
              </w:rPr>
              <w:t>подбирать</w:t>
            </w:r>
            <w:r>
              <w:t xml:space="preserve"> примеры однокоренных слов.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>Различать</w:t>
            </w:r>
            <w:r>
              <w:t xml:space="preserve"> однокоренные слова и синонимы, однокоренные слова и слова с омонимичными корнями, однокоренные слова и формы одного и того же слова.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 xml:space="preserve">Работать </w:t>
            </w:r>
            <w:r>
              <w:t>со словарём однокоренных слов,</w:t>
            </w:r>
            <w:r w:rsidRPr="00100694">
              <w:rPr>
                <w:b/>
              </w:rPr>
              <w:t xml:space="preserve"> находить</w:t>
            </w:r>
            <w:r>
              <w:t xml:space="preserve"> в нём нужную информацию о слове.</w:t>
            </w:r>
          </w:p>
          <w:p w:rsidR="00C4345B" w:rsidRDefault="00100694" w:rsidP="00100694">
            <w:pPr>
              <w:pStyle w:val="a3"/>
            </w:pPr>
            <w:r w:rsidRPr="00100694">
              <w:rPr>
                <w:b/>
              </w:rPr>
              <w:t>Находить</w:t>
            </w:r>
            <w:r>
              <w:t xml:space="preserve"> чередующиеся звуки в </w:t>
            </w:r>
            <w:proofErr w:type="gramStart"/>
            <w:r>
              <w:t>корне слова</w:t>
            </w:r>
            <w:proofErr w:type="gramEnd"/>
            <w:r>
              <w:t>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 xml:space="preserve">Различать </w:t>
            </w:r>
            <w:r>
              <w:t>сложные слова, находить в них корни.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 xml:space="preserve">Формулировать </w:t>
            </w:r>
            <w:r w:rsidRPr="005738B5">
              <w:t xml:space="preserve">определение окончания, выделять окончание в слове. </w:t>
            </w:r>
            <w:r w:rsidRPr="00100694">
              <w:rPr>
                <w:b/>
              </w:rPr>
              <w:t xml:space="preserve">Различать </w:t>
            </w:r>
            <w:r w:rsidRPr="005738B5">
              <w:t>однокоренные слова и ф</w:t>
            </w:r>
            <w:r>
              <w:t>о</w:t>
            </w:r>
            <w:r w:rsidRPr="005738B5">
              <w:t>рмы одного и того же слова.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>Редактировать</w:t>
            </w:r>
            <w:r>
              <w:t xml:space="preserve"> предложения с однокоренными словами. </w:t>
            </w:r>
            <w:r w:rsidRPr="00100694">
              <w:rPr>
                <w:b/>
              </w:rPr>
              <w:t>Составлять</w:t>
            </w:r>
            <w:r>
              <w:t xml:space="preserve"> повествовательный текст по данному плану и самостоятельно подобранному заголовку.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 xml:space="preserve">Формулировать </w:t>
            </w:r>
            <w:r>
              <w:t xml:space="preserve">определения приставки и суффикса. </w:t>
            </w:r>
            <w:r w:rsidRPr="00100694">
              <w:rPr>
                <w:b/>
              </w:rPr>
              <w:t xml:space="preserve">Объяснять </w:t>
            </w:r>
            <w:r>
              <w:t xml:space="preserve">значение приставок и суффиксов в слове. </w:t>
            </w:r>
            <w:r w:rsidRPr="00100694">
              <w:rPr>
                <w:b/>
              </w:rPr>
              <w:t xml:space="preserve">Выделять </w:t>
            </w:r>
            <w:r>
              <w:t xml:space="preserve">в словах приставки и суффиксы. </w:t>
            </w:r>
            <w:r w:rsidRPr="00100694">
              <w:rPr>
                <w:b/>
              </w:rPr>
              <w:t xml:space="preserve">Образовывать </w:t>
            </w:r>
            <w:r>
              <w:t>слова с помощью приставки и суффикса.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 xml:space="preserve">Работать </w:t>
            </w:r>
            <w:r>
              <w:t xml:space="preserve">с памяткой «Как разобрать слово по составу». </w:t>
            </w:r>
            <w:r w:rsidRPr="00100694">
              <w:rPr>
                <w:b/>
              </w:rPr>
              <w:t xml:space="preserve">Обсуждать </w:t>
            </w:r>
            <w:r>
              <w:t xml:space="preserve">алгоритм разбора слов по составу, </w:t>
            </w:r>
            <w:r w:rsidRPr="00100694">
              <w:rPr>
                <w:b/>
              </w:rPr>
              <w:t>планировать</w:t>
            </w:r>
            <w:r>
              <w:t xml:space="preserve"> учебные действия при определении в слове значимых частей.</w:t>
            </w:r>
          </w:p>
          <w:p w:rsidR="00100694" w:rsidRDefault="00100694" w:rsidP="00100694">
            <w:pPr>
              <w:pStyle w:val="a3"/>
            </w:pPr>
            <w:r w:rsidRPr="00100694">
              <w:rPr>
                <w:b/>
              </w:rPr>
              <w:t>Проводить</w:t>
            </w:r>
            <w:r>
              <w:t xml:space="preserve"> разбор слова по составу.</w:t>
            </w:r>
          </w:p>
          <w:p w:rsidR="00100694" w:rsidRDefault="00100694" w:rsidP="00100694">
            <w:pPr>
              <w:pStyle w:val="a3"/>
            </w:pPr>
            <w:r>
              <w:t xml:space="preserve">Подробно </w:t>
            </w:r>
            <w:r w:rsidRPr="00100694">
              <w:rPr>
                <w:b/>
              </w:rPr>
              <w:t xml:space="preserve">излагать </w:t>
            </w:r>
            <w:r>
              <w:t>содержание повествовательного текста по данному плану и опорным словам.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 xml:space="preserve">Определять </w:t>
            </w:r>
            <w:r>
              <w:t xml:space="preserve">наличие в слове изученных орфограмм. </w:t>
            </w:r>
            <w:r w:rsidRPr="00175E75">
              <w:rPr>
                <w:b/>
              </w:rPr>
              <w:t>Находить и отмечать</w:t>
            </w:r>
            <w:r>
              <w:t xml:space="preserve"> в словах орфограммы.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>Обсуждать</w:t>
            </w:r>
            <w:r>
              <w:t xml:space="preserve"> алгоритм орфографических действий при решении орфографической задачи.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 xml:space="preserve">Подбирать </w:t>
            </w:r>
            <w:r>
              <w:t>несколько проверочных слов с заданной орфограммой.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>Объяснять, доказывать</w:t>
            </w:r>
            <w:r>
              <w:t xml:space="preserve"> правильность написания слова с изученными орфограммами.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 xml:space="preserve">Группировать </w:t>
            </w:r>
            <w:r>
              <w:t>слова по типу орфограммы.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>Приводить</w:t>
            </w:r>
            <w:r>
              <w:t xml:space="preserve"> примеры с заданной орфограммой.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 xml:space="preserve">Рассматривать </w:t>
            </w:r>
            <w:r>
              <w:t>сюжетный рисунок,</w:t>
            </w:r>
            <w:r w:rsidRPr="00175E75">
              <w:rPr>
                <w:b/>
              </w:rPr>
              <w:t xml:space="preserve"> определять</w:t>
            </w:r>
            <w:r>
              <w:t xml:space="preserve"> его тему, </w:t>
            </w:r>
            <w:r w:rsidRPr="00175E75">
              <w:rPr>
                <w:b/>
              </w:rPr>
              <w:t xml:space="preserve">составлять </w:t>
            </w:r>
            <w:r>
              <w:t>текст по сюжетному рисунку.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 xml:space="preserve">Осуществлять </w:t>
            </w:r>
            <w:r>
              <w:t>контроль и самоконтроль при проверке выполненной письменной работы.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>Работать</w:t>
            </w:r>
            <w:r>
              <w:t xml:space="preserve"> с орфографическим словарём.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 xml:space="preserve">Составлять </w:t>
            </w:r>
            <w:r>
              <w:t>словарики слов с изученной орфограммой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 xml:space="preserve">Составлять </w:t>
            </w:r>
            <w:r>
              <w:t>текст по репродукции картины В.М. Васнецова «Снегурочка» и опорным словам.</w:t>
            </w:r>
          </w:p>
          <w:p w:rsidR="00100694" w:rsidRDefault="00100694" w:rsidP="00100694">
            <w:pPr>
              <w:pStyle w:val="a3"/>
            </w:pPr>
            <w:r w:rsidRPr="00175E75">
              <w:rPr>
                <w:b/>
              </w:rPr>
              <w:t xml:space="preserve">Контролировать </w:t>
            </w:r>
            <w:r>
              <w:t xml:space="preserve">правильность записи текста, </w:t>
            </w:r>
            <w:r w:rsidRPr="00175E75">
              <w:rPr>
                <w:b/>
              </w:rPr>
              <w:t xml:space="preserve">находить </w:t>
            </w:r>
            <w:r>
              <w:t>неправильно написанные слова и исправлять ошибки.</w:t>
            </w:r>
          </w:p>
          <w:p w:rsidR="00100694" w:rsidRPr="001226F3" w:rsidRDefault="00100694" w:rsidP="00100694">
            <w:pPr>
              <w:pStyle w:val="a3"/>
            </w:pPr>
            <w:r w:rsidRPr="00175E75">
              <w:rPr>
                <w:b/>
              </w:rPr>
              <w:t xml:space="preserve">Составлять </w:t>
            </w:r>
            <w:r>
              <w:t>объявление.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45B" w:rsidRPr="00D63B1D" w:rsidRDefault="00D63B1D" w:rsidP="00D63B1D">
            <w:pPr>
              <w:pStyle w:val="a3"/>
              <w:spacing w:line="276" w:lineRule="auto"/>
              <w:jc w:val="center"/>
              <w:rPr>
                <w:b/>
              </w:rPr>
            </w:pPr>
            <w:r w:rsidRPr="00D63B1D">
              <w:rPr>
                <w:b/>
              </w:rPr>
              <w:t>Ноябрь, декабрь</w:t>
            </w:r>
            <w:r>
              <w:rPr>
                <w:b/>
              </w:rPr>
              <w:t>, январь</w:t>
            </w:r>
          </w:p>
        </w:tc>
      </w:tr>
      <w:tr w:rsidR="00C4345B" w:rsidRPr="00E439FB" w:rsidTr="00D63B1D">
        <w:trPr>
          <w:trHeight w:val="539"/>
        </w:trPr>
        <w:tc>
          <w:tcPr>
            <w:tcW w:w="31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4345B" w:rsidRPr="00175E75" w:rsidRDefault="00C4345B" w:rsidP="00175E75">
            <w:pPr>
              <w:pStyle w:val="a3"/>
              <w:rPr>
                <w:b/>
                <w:sz w:val="32"/>
                <w:szCs w:val="32"/>
              </w:rPr>
            </w:pPr>
            <w:r w:rsidRPr="00175E75">
              <w:rPr>
                <w:b/>
                <w:sz w:val="32"/>
                <w:szCs w:val="32"/>
              </w:rPr>
              <w:t xml:space="preserve">5. </w:t>
            </w:r>
            <w:r w:rsidR="00175E75" w:rsidRPr="00175E75">
              <w:rPr>
                <w:b/>
                <w:smallCaps/>
                <w:sz w:val="32"/>
                <w:szCs w:val="32"/>
              </w:rPr>
              <w:t xml:space="preserve">Части речи  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66337A" w:rsidP="00C8345E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76 </w:t>
            </w:r>
            <w:r w:rsidR="00C4345B" w:rsidRPr="00FD34EF">
              <w:rPr>
                <w:b/>
                <w:sz w:val="28"/>
                <w:szCs w:val="28"/>
              </w:rPr>
              <w:t>ч</w:t>
            </w:r>
          </w:p>
          <w:p w:rsidR="00C4345B" w:rsidRPr="00FD34EF" w:rsidRDefault="00C4345B" w:rsidP="00C8345E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5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Определять</w:t>
            </w:r>
            <w:r w:rsidRPr="00CF6D8D">
              <w:t xml:space="preserve"> по изученным признакам слова различных частей речи.</w:t>
            </w:r>
          </w:p>
          <w:p w:rsidR="00C4345B" w:rsidRPr="00CF6D8D" w:rsidRDefault="00175E75" w:rsidP="00CF6D8D">
            <w:pPr>
              <w:pStyle w:val="a3"/>
            </w:pPr>
            <w:r w:rsidRPr="00CF6D8D">
              <w:rPr>
                <w:b/>
              </w:rPr>
              <w:t>Классифицировать</w:t>
            </w:r>
            <w:r w:rsidRPr="00CF6D8D">
              <w:t xml:space="preserve"> слова по частям речи. </w:t>
            </w:r>
            <w:r w:rsidRPr="00CF6D8D">
              <w:rPr>
                <w:b/>
              </w:rPr>
              <w:t xml:space="preserve">Подбирать </w:t>
            </w:r>
            <w:r w:rsidRPr="00CF6D8D">
              <w:t>примеры слов изученных частей речи.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Распознавать</w:t>
            </w:r>
            <w:r w:rsidRPr="00CF6D8D">
              <w:t xml:space="preserve"> имена существительные среди слов других частей речи, </w:t>
            </w:r>
            <w:r w:rsidRPr="00CF6D8D">
              <w:rPr>
                <w:b/>
              </w:rPr>
              <w:t>определять</w:t>
            </w:r>
            <w:r w:rsidRPr="00CF6D8D">
              <w:t xml:space="preserve"> лексическое значение имён существительных. </w:t>
            </w:r>
            <w:r w:rsidRPr="00CF6D8D">
              <w:rPr>
                <w:b/>
              </w:rPr>
              <w:t xml:space="preserve">Различать </w:t>
            </w:r>
            <w:r w:rsidRPr="00CF6D8D">
              <w:t xml:space="preserve">среди однокоренных слов имена существительные. </w:t>
            </w:r>
            <w:r w:rsidRPr="00CF6D8D">
              <w:rPr>
                <w:b/>
              </w:rPr>
              <w:t xml:space="preserve">Находить </w:t>
            </w:r>
            <w:r w:rsidRPr="00CF6D8D">
              <w:t xml:space="preserve">устаревшие слова – имена существительные.  </w:t>
            </w:r>
            <w:r w:rsidRPr="00CF6D8D">
              <w:rPr>
                <w:b/>
              </w:rPr>
              <w:t>Выделять</w:t>
            </w:r>
            <w:r w:rsidRPr="00CF6D8D">
              <w:t xml:space="preserve"> среди имён существительных </w:t>
            </w:r>
            <w:proofErr w:type="gramStart"/>
            <w:r w:rsidRPr="00CF6D8D">
              <w:t>одушевленные</w:t>
            </w:r>
            <w:proofErr w:type="gramEnd"/>
            <w:r w:rsidRPr="00CF6D8D">
              <w:t xml:space="preserve"> и неодушевленные.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Излагать </w:t>
            </w:r>
            <w:r w:rsidRPr="00CF6D8D">
              <w:t>содержание повествовательного текста по самостоятельно-составленному плану.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Распознавать </w:t>
            </w:r>
            <w:r w:rsidRPr="00CF6D8D">
              <w:t xml:space="preserve">собственные и нарицательные имена существительные, </w:t>
            </w:r>
            <w:r w:rsidRPr="00CF6D8D">
              <w:rPr>
                <w:b/>
              </w:rPr>
              <w:t xml:space="preserve">определять </w:t>
            </w:r>
            <w:r w:rsidRPr="00CF6D8D">
              <w:t>значение имён собственных.</w:t>
            </w:r>
            <w:r w:rsidRPr="00CF6D8D">
              <w:rPr>
                <w:b/>
              </w:rPr>
              <w:t xml:space="preserve"> Наблюдать</w:t>
            </w:r>
            <w:r w:rsidRPr="00CF6D8D">
              <w:t xml:space="preserve"> над толкованием значения некоторых имён.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Определять </w:t>
            </w:r>
            <w:r w:rsidRPr="00CF6D8D">
              <w:t>число</w:t>
            </w:r>
            <w:r w:rsidR="00CF6D8D">
              <w:t xml:space="preserve"> и </w:t>
            </w:r>
            <w:r w:rsidR="00CF6D8D" w:rsidRPr="00CF6D8D">
              <w:t xml:space="preserve">род </w:t>
            </w:r>
            <w:r w:rsidRPr="00CF6D8D">
              <w:t xml:space="preserve">имён существительных. </w:t>
            </w:r>
            <w:r w:rsidRPr="00CF6D8D">
              <w:rPr>
                <w:b/>
              </w:rPr>
              <w:t xml:space="preserve">Изменять </w:t>
            </w:r>
            <w:r w:rsidRPr="00CF6D8D">
              <w:t xml:space="preserve">форму числа имён существительных. </w:t>
            </w:r>
            <w:r w:rsidRPr="00CF6D8D">
              <w:rPr>
                <w:b/>
              </w:rPr>
              <w:t>Распознавать</w:t>
            </w:r>
            <w:r w:rsidRPr="00CF6D8D">
              <w:t xml:space="preserve"> имена существительные, имеющие форму одного числа.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Классифицировать </w:t>
            </w:r>
            <w:r w:rsidRPr="00CF6D8D">
              <w:t xml:space="preserve">имена существительные по роду и </w:t>
            </w:r>
            <w:r w:rsidRPr="00CF6D8D">
              <w:rPr>
                <w:b/>
              </w:rPr>
              <w:t xml:space="preserve">обосновывать </w:t>
            </w:r>
            <w:r w:rsidRPr="00CF6D8D">
              <w:t xml:space="preserve">правильность определения рода. </w:t>
            </w:r>
            <w:r w:rsidRPr="00CF6D8D">
              <w:rPr>
                <w:b/>
              </w:rPr>
              <w:t xml:space="preserve">Согласовывать </w:t>
            </w:r>
            <w:r w:rsidRPr="00CF6D8D">
              <w:t xml:space="preserve"> имена существительные общего рода и имена прилагательные. Правильно  </w:t>
            </w:r>
            <w:r w:rsidRPr="00CF6D8D">
              <w:rPr>
                <w:b/>
              </w:rPr>
              <w:t xml:space="preserve">записывать </w:t>
            </w:r>
            <w:r w:rsidRPr="00CF6D8D">
              <w:t xml:space="preserve">имена существительные с шипящим звуком на конце и </w:t>
            </w:r>
            <w:r w:rsidRPr="00CF6D8D">
              <w:rPr>
                <w:b/>
              </w:rPr>
              <w:t xml:space="preserve">контролировать </w:t>
            </w:r>
            <w:r w:rsidRPr="00CF6D8D">
              <w:t>правильность записи.</w:t>
            </w:r>
          </w:p>
          <w:p w:rsidR="00175E75" w:rsidRPr="00CF6D8D" w:rsidRDefault="00175E75" w:rsidP="00CF6D8D">
            <w:pPr>
              <w:pStyle w:val="a3"/>
            </w:pPr>
            <w:r w:rsidRPr="00CF6D8D">
              <w:t xml:space="preserve">Подробно письменно </w:t>
            </w:r>
            <w:r w:rsidRPr="00CF6D8D">
              <w:rPr>
                <w:b/>
              </w:rPr>
              <w:t>излагать</w:t>
            </w:r>
            <w:r w:rsidRPr="00CF6D8D">
              <w:t xml:space="preserve"> содержание текста-образца.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Анализировать</w:t>
            </w:r>
            <w:r w:rsidRPr="00CF6D8D">
              <w:t xml:space="preserve"> таблицу «Склонение имён существительных» по вопросам учебника.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Изменять </w:t>
            </w:r>
            <w:r w:rsidRPr="00CF6D8D">
              <w:t xml:space="preserve">имена существительные по падежам. </w:t>
            </w:r>
            <w:r w:rsidRPr="00CF6D8D">
              <w:rPr>
                <w:b/>
              </w:rPr>
              <w:t xml:space="preserve">Запоминать </w:t>
            </w:r>
            <w:r w:rsidRPr="00CF6D8D">
              <w:t xml:space="preserve">названия падежей. </w:t>
            </w:r>
            <w:r w:rsidRPr="00CF6D8D">
              <w:rPr>
                <w:b/>
              </w:rPr>
              <w:t xml:space="preserve">Работать </w:t>
            </w:r>
            <w:r w:rsidRPr="00CF6D8D">
              <w:t xml:space="preserve">с памяткой «Как определить падеж имени существительного». </w:t>
            </w:r>
            <w:r w:rsidRPr="00CF6D8D">
              <w:rPr>
                <w:b/>
              </w:rPr>
              <w:t xml:space="preserve">Определять </w:t>
            </w:r>
            <w:r w:rsidRPr="00CF6D8D">
              <w:t>падеж имени существительного.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Составлять</w:t>
            </w:r>
            <w:r w:rsidRPr="00CF6D8D">
              <w:t xml:space="preserve"> устный и письменный рассказ по серии картин.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Распознавать</w:t>
            </w:r>
            <w:r w:rsidRPr="00CF6D8D">
              <w:t xml:space="preserve"> падеж, в котором употреблено имя существительное, по падежному вопросу и предлогу.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Составлять </w:t>
            </w:r>
            <w:r w:rsidRPr="00CF6D8D">
              <w:t>предложение</w:t>
            </w:r>
            <w:r w:rsidR="00CF6D8D">
              <w:t xml:space="preserve"> </w:t>
            </w:r>
            <w:r w:rsidRPr="00CF6D8D">
              <w:t xml:space="preserve">(словосочетание), употребляя в нём </w:t>
            </w:r>
            <w:proofErr w:type="gramStart"/>
            <w:r w:rsidRPr="00CF6D8D">
              <w:t>имя</w:t>
            </w:r>
            <w:proofErr w:type="gramEnd"/>
            <w:r w:rsidRPr="00CF6D8D">
              <w:t xml:space="preserve"> существительное в заданной падежной форме.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Сопоставлять и различать</w:t>
            </w:r>
            <w:r w:rsidRPr="00CF6D8D">
              <w:t xml:space="preserve"> внешне сходные падежные формы.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Работать </w:t>
            </w:r>
            <w:r w:rsidRPr="00CF6D8D">
              <w:t>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Составлять</w:t>
            </w:r>
            <w:r w:rsidRPr="00CF6D8D">
              <w:t xml:space="preserve"> сообщение об изученных падежах имён существительных. </w:t>
            </w:r>
            <w:r w:rsidRPr="00CF6D8D">
              <w:rPr>
                <w:b/>
              </w:rPr>
              <w:t xml:space="preserve">Определять </w:t>
            </w:r>
            <w:r w:rsidRPr="00CF6D8D">
              <w:t xml:space="preserve">начальную форму имени существительного. </w:t>
            </w:r>
            <w:r w:rsidRPr="00CF6D8D">
              <w:rPr>
                <w:b/>
              </w:rPr>
              <w:t>Работать</w:t>
            </w:r>
            <w:r w:rsidRPr="00CF6D8D">
              <w:t xml:space="preserve"> с памяткой «Порядок разбора имени существительного».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Составлять</w:t>
            </w:r>
            <w:r w:rsidRPr="00CF6D8D">
              <w:t xml:space="preserve"> текст по репродукции картины художника К.Ф. </w:t>
            </w:r>
            <w:proofErr w:type="spellStart"/>
            <w:r w:rsidRPr="00CF6D8D">
              <w:t>Юона</w:t>
            </w:r>
            <w:proofErr w:type="spellEnd"/>
            <w:r w:rsidRPr="00CF6D8D">
              <w:t xml:space="preserve"> «Конец зимы. Полдень», пользуясь опорными словами (под руководством учителя)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Распознавать</w:t>
            </w:r>
            <w:r w:rsidRPr="00CF6D8D">
              <w:t xml:space="preserve"> имена прилагательные среди других частей  речи. 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Определять</w:t>
            </w:r>
            <w:r w:rsidRPr="00CF6D8D">
              <w:t xml:space="preserve"> лексическое значение имён прилагательных.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Выделять</w:t>
            </w:r>
            <w:r w:rsidRPr="00CF6D8D">
              <w:t xml:space="preserve"> словосочетания с именами прилагательными из предложения. </w:t>
            </w:r>
            <w:r w:rsidRPr="00CF6D8D">
              <w:rPr>
                <w:b/>
              </w:rPr>
              <w:t>Подбирать</w:t>
            </w:r>
            <w:r w:rsidRPr="00CF6D8D">
              <w:t xml:space="preserve"> к именам существительным подходящие по смыслу имена прилагательные, а к именам прилагательным – имена существительные.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Распознавать </w:t>
            </w:r>
            <w:r w:rsidRPr="00CF6D8D">
              <w:t>сложные имена прилагательные и правильно их записывать.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Определять,</w:t>
            </w:r>
            <w:r w:rsidRPr="00CF6D8D">
              <w:t xml:space="preserve"> каким членом предложения является имя прилагательное.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Распознавать </w:t>
            </w:r>
            <w:r w:rsidRPr="00CF6D8D">
              <w:t xml:space="preserve">художественное и научное описания, </w:t>
            </w:r>
            <w:r w:rsidRPr="00CF6D8D">
              <w:rPr>
                <w:b/>
              </w:rPr>
              <w:t xml:space="preserve">наблюдать </w:t>
            </w:r>
            <w:r w:rsidRPr="00CF6D8D">
              <w:t>над употреблением имён прилагательных в таких текстах.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Выделять </w:t>
            </w:r>
            <w:r w:rsidRPr="00CF6D8D">
              <w:t>в текстах художественного стиля выразительные средства языка.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Составлять</w:t>
            </w:r>
            <w:r w:rsidRPr="00CF6D8D">
              <w:t xml:space="preserve"> текст-описание о растении в научном стиле.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Определять</w:t>
            </w:r>
            <w:r w:rsidRPr="00CF6D8D">
              <w:t xml:space="preserve"> род имён прилагательных, </w:t>
            </w:r>
            <w:r w:rsidRPr="00CF6D8D">
              <w:rPr>
                <w:b/>
              </w:rPr>
              <w:t xml:space="preserve">классифицировать </w:t>
            </w:r>
            <w:r w:rsidRPr="00CF6D8D">
              <w:t>имена прилагательные по роду.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Наблюдать </w:t>
            </w:r>
            <w:r w:rsidRPr="00CF6D8D">
              <w:t>зависимость рода имени прилагательного от рода имени существительного.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Изменять </w:t>
            </w:r>
            <w:r w:rsidRPr="00CF6D8D">
              <w:t>имена прилагательные по родам в единственном числе.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Образовывать</w:t>
            </w:r>
            <w:r w:rsidRPr="00CF6D8D">
              <w:t xml:space="preserve"> словосочетания, состоящие из имён прилагательных и имён существительных.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Писать </w:t>
            </w:r>
            <w:r w:rsidRPr="00CF6D8D">
              <w:t>правильно родовые окончания имён прилагательных.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Соблюдать </w:t>
            </w:r>
            <w:r w:rsidRPr="00CF6D8D">
              <w:t xml:space="preserve">нормы правильного употребления в речи имён прилагательных в словосочетаниях типа </w:t>
            </w:r>
            <w:r w:rsidRPr="00CF6D8D">
              <w:rPr>
                <w:i/>
              </w:rPr>
              <w:t>серая мышь, пенистый шампунь</w:t>
            </w:r>
            <w:r w:rsidRPr="00CF6D8D">
              <w:t xml:space="preserve"> и др.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Составлять </w:t>
            </w:r>
            <w:r w:rsidRPr="00CF6D8D">
              <w:t>текст объявления описательного типа.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Анализировать</w:t>
            </w:r>
            <w:r w:rsidRPr="00CF6D8D">
              <w:t xml:space="preserve"> таблицу в учебнике «Изменение имён прилагательных по падежам». </w:t>
            </w:r>
            <w:r w:rsidRPr="00CF6D8D">
              <w:rPr>
                <w:b/>
              </w:rPr>
              <w:t>Изменять,</w:t>
            </w:r>
            <w:r w:rsidRPr="00CF6D8D">
              <w:t xml:space="preserve"> пользуясь таблицей, имена прилагательные по падежам. </w:t>
            </w:r>
            <w:r w:rsidRPr="00CF6D8D">
              <w:rPr>
                <w:b/>
              </w:rPr>
              <w:t xml:space="preserve">Определять </w:t>
            </w:r>
            <w:r w:rsidRPr="00CF6D8D">
              <w:t>начальную форму имени прилагательного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Определять</w:t>
            </w:r>
            <w:r w:rsidRPr="00CF6D8D">
              <w:t xml:space="preserve"> падеж  имён прилагательных по падежу имён существительных.</w:t>
            </w:r>
          </w:p>
          <w:p w:rsidR="00175E75" w:rsidRPr="00CF6D8D" w:rsidRDefault="00175E75" w:rsidP="00CF6D8D">
            <w:pPr>
              <w:pStyle w:val="a3"/>
            </w:pPr>
            <w:r w:rsidRPr="00CF6D8D">
              <w:t xml:space="preserve">Правильно </w:t>
            </w:r>
            <w:r w:rsidRPr="00CF6D8D">
              <w:rPr>
                <w:b/>
              </w:rPr>
              <w:t>произносить и писать</w:t>
            </w:r>
            <w:r w:rsidRPr="00CF6D8D">
              <w:t xml:space="preserve"> имена прилагательные мужского и среднего рода в родительном падеже.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Разбирать </w:t>
            </w:r>
            <w:r w:rsidRPr="00CF6D8D">
              <w:t>имя прилагательное как часть речи в том порядке, какой указан в памятке.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Определять </w:t>
            </w:r>
            <w:r w:rsidRPr="00CF6D8D">
              <w:t>изученные грамматические признаки имени прилагательного.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Составлять </w:t>
            </w:r>
            <w:r w:rsidRPr="00CF6D8D">
              <w:t>сочинение-отзыв по репродукции картины А.А. Серова «Девочка с персиками» и опорным словам</w:t>
            </w:r>
            <w:r w:rsidR="00CF6D8D">
              <w:t>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Распознавать </w:t>
            </w:r>
            <w:r w:rsidRPr="00CF6D8D">
              <w:t xml:space="preserve">личные местоимения среди других частей речи. </w:t>
            </w:r>
            <w:r w:rsidRPr="00CF6D8D">
              <w:rPr>
                <w:b/>
              </w:rPr>
              <w:t xml:space="preserve">Определять </w:t>
            </w:r>
            <w:r w:rsidRPr="00CF6D8D">
              <w:t xml:space="preserve">грамматические признаки личных местоимений: лицо, число, род. </w:t>
            </w:r>
            <w:r w:rsidRPr="00CF6D8D">
              <w:rPr>
                <w:b/>
              </w:rPr>
              <w:t>Обосновывать</w:t>
            </w:r>
            <w:r w:rsidRPr="00CF6D8D">
              <w:t xml:space="preserve"> правильность выделения изученных  признаков местоимений.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Заменять </w:t>
            </w:r>
            <w:r w:rsidRPr="00CF6D8D">
              <w:t xml:space="preserve">повторяющиеся в тексте имена существительные местоимениями. </w:t>
            </w:r>
            <w:r w:rsidRPr="00CF6D8D">
              <w:rPr>
                <w:b/>
              </w:rPr>
              <w:t xml:space="preserve">Оценивать </w:t>
            </w:r>
            <w:r w:rsidRPr="00CF6D8D">
              <w:t xml:space="preserve">уместность употребления местоимений в тексте. </w:t>
            </w:r>
          </w:p>
          <w:p w:rsidR="00175E75" w:rsidRPr="00CF6D8D" w:rsidRDefault="00175E75" w:rsidP="00CF6D8D">
            <w:pPr>
              <w:pStyle w:val="a3"/>
            </w:pPr>
            <w:r w:rsidRPr="00CF6D8D">
              <w:t xml:space="preserve">Пользуясь памяткой, </w:t>
            </w:r>
            <w:r w:rsidRPr="00CF6D8D">
              <w:rPr>
                <w:b/>
              </w:rPr>
              <w:t xml:space="preserve">разбирать </w:t>
            </w:r>
            <w:r w:rsidRPr="00CF6D8D">
              <w:t>личное местоимение как часть речи.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Составлять </w:t>
            </w:r>
            <w:r w:rsidRPr="00CF6D8D">
              <w:t>письмо другу или кому-нибудь из родственников.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Распознавать</w:t>
            </w:r>
            <w:r w:rsidRPr="00CF6D8D">
              <w:t xml:space="preserve"> глаголы среди других частей речи. </w:t>
            </w:r>
            <w:r w:rsidRPr="00CF6D8D">
              <w:rPr>
                <w:b/>
              </w:rPr>
              <w:t xml:space="preserve">Различать </w:t>
            </w:r>
            <w:r w:rsidRPr="00CF6D8D">
              <w:t>глаголы, отвечающие на определённый вопрос.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Определять </w:t>
            </w:r>
            <w:r w:rsidRPr="00CF6D8D">
              <w:t>лексическое значение глаголов.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Составлять</w:t>
            </w:r>
            <w:r w:rsidRPr="00CF6D8D">
              <w:t xml:space="preserve"> рассказ по сюжетным рисункам (под руководством учителя)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 xml:space="preserve">Узнавать </w:t>
            </w:r>
            <w:r w:rsidRPr="00CF6D8D">
              <w:t xml:space="preserve">неопределённую форму глагола по вопросам. </w:t>
            </w:r>
            <w:r w:rsidRPr="00CF6D8D">
              <w:rPr>
                <w:b/>
              </w:rPr>
              <w:t xml:space="preserve">Образовывать </w:t>
            </w:r>
            <w:r w:rsidRPr="00CF6D8D">
              <w:t>от глагола в неопределённой форме однокоренные глаголы.</w:t>
            </w:r>
          </w:p>
          <w:p w:rsidR="00175E75" w:rsidRPr="00CF6D8D" w:rsidRDefault="00175E75" w:rsidP="00CF6D8D">
            <w:pPr>
              <w:pStyle w:val="a3"/>
            </w:pPr>
            <w:r w:rsidRPr="00CF6D8D">
              <w:rPr>
                <w:b/>
              </w:rPr>
              <w:t>Обсуждать</w:t>
            </w:r>
            <w:r w:rsidRPr="00CF6D8D">
              <w:t xml:space="preserve"> значение фразеологизмов, в состав которых входят глаголы в неопределённой форме.</w:t>
            </w:r>
          </w:p>
          <w:p w:rsidR="00044C0A" w:rsidRDefault="00175E75" w:rsidP="00CF6D8D">
            <w:pPr>
              <w:pStyle w:val="a3"/>
            </w:pPr>
            <w:r w:rsidRPr="00044C0A">
              <w:rPr>
                <w:b/>
              </w:rPr>
              <w:t xml:space="preserve">Распознавать </w:t>
            </w:r>
            <w:r w:rsidRPr="00CF6D8D">
              <w:t xml:space="preserve">число </w:t>
            </w:r>
            <w:r w:rsidR="00044C0A">
              <w:t xml:space="preserve">и </w:t>
            </w:r>
            <w:r w:rsidR="00044C0A" w:rsidRPr="00CF6D8D">
              <w:t xml:space="preserve">время </w:t>
            </w:r>
            <w:r w:rsidRPr="00CF6D8D">
              <w:t xml:space="preserve">глагола. </w:t>
            </w:r>
            <w:r w:rsidRPr="00044C0A">
              <w:rPr>
                <w:b/>
              </w:rPr>
              <w:t xml:space="preserve">Изменять </w:t>
            </w:r>
            <w:r w:rsidRPr="00CF6D8D">
              <w:t>глаголы по числам</w:t>
            </w:r>
            <w:r w:rsidR="00044C0A">
              <w:t xml:space="preserve"> и </w:t>
            </w:r>
            <w:r w:rsidR="00044C0A" w:rsidRPr="00CF6D8D">
              <w:t xml:space="preserve">временам.  </w:t>
            </w:r>
            <w:r w:rsidRPr="00044C0A">
              <w:rPr>
                <w:b/>
              </w:rPr>
              <w:t xml:space="preserve">Распознавать </w:t>
            </w:r>
            <w:r w:rsidRPr="00CF6D8D">
              <w:t xml:space="preserve">время глагола. </w:t>
            </w:r>
          </w:p>
          <w:p w:rsidR="00175E75" w:rsidRPr="00CF6D8D" w:rsidRDefault="00175E75" w:rsidP="00CF6D8D">
            <w:pPr>
              <w:pStyle w:val="a3"/>
            </w:pPr>
            <w:r w:rsidRPr="00044C0A">
              <w:rPr>
                <w:b/>
              </w:rPr>
              <w:t xml:space="preserve">Образовывать </w:t>
            </w:r>
            <w:r w:rsidRPr="00CF6D8D">
              <w:t>от неопределённой формы глагола временные формы глаголов.</w:t>
            </w:r>
          </w:p>
          <w:p w:rsidR="00175E75" w:rsidRPr="00CF6D8D" w:rsidRDefault="00175E75" w:rsidP="00CF6D8D">
            <w:pPr>
              <w:pStyle w:val="a3"/>
            </w:pPr>
            <w:r w:rsidRPr="00044C0A">
              <w:rPr>
                <w:b/>
              </w:rPr>
              <w:t xml:space="preserve">Анализировать  </w:t>
            </w:r>
            <w:r w:rsidRPr="00CF6D8D">
              <w:t xml:space="preserve">текст, самостоятельно </w:t>
            </w:r>
            <w:r w:rsidRPr="00044C0A">
              <w:rPr>
                <w:b/>
              </w:rPr>
              <w:t xml:space="preserve">составлять </w:t>
            </w:r>
            <w:r w:rsidRPr="00CF6D8D">
              <w:t xml:space="preserve">план, </w:t>
            </w:r>
            <w:r w:rsidRPr="00044C0A">
              <w:rPr>
                <w:b/>
              </w:rPr>
              <w:t xml:space="preserve">выбирать </w:t>
            </w:r>
            <w:r w:rsidRPr="00CF6D8D">
              <w:t xml:space="preserve">опорные слова, подробно </w:t>
            </w:r>
            <w:r w:rsidRPr="00044C0A">
              <w:rPr>
                <w:b/>
              </w:rPr>
              <w:t xml:space="preserve">излагать </w:t>
            </w:r>
            <w:r w:rsidRPr="00CF6D8D">
              <w:t>содержание текста.</w:t>
            </w:r>
          </w:p>
          <w:p w:rsidR="00175E75" w:rsidRPr="00CF6D8D" w:rsidRDefault="00175E75" w:rsidP="00CF6D8D">
            <w:pPr>
              <w:pStyle w:val="a3"/>
            </w:pPr>
            <w:r w:rsidRPr="00044C0A">
              <w:rPr>
                <w:b/>
              </w:rPr>
              <w:t>Определять</w:t>
            </w:r>
            <w:r w:rsidRPr="00CF6D8D">
              <w:t xml:space="preserve"> род и число глаголов в прошедшем времени.</w:t>
            </w:r>
          </w:p>
          <w:p w:rsidR="00175E75" w:rsidRPr="00CF6D8D" w:rsidRDefault="00175E75" w:rsidP="00CF6D8D">
            <w:pPr>
              <w:pStyle w:val="a3"/>
            </w:pPr>
            <w:r w:rsidRPr="00CF6D8D">
              <w:t>Правильно</w:t>
            </w:r>
            <w:r w:rsidRPr="00044C0A">
              <w:rPr>
                <w:b/>
              </w:rPr>
              <w:t xml:space="preserve"> записывать</w:t>
            </w:r>
            <w:r w:rsidRPr="00CF6D8D">
              <w:t xml:space="preserve"> родовые окончания глагола в прошедшем времени. Правильно </w:t>
            </w:r>
            <w:r w:rsidRPr="00044C0A">
              <w:rPr>
                <w:b/>
              </w:rPr>
              <w:t xml:space="preserve">произносить </w:t>
            </w:r>
            <w:r w:rsidRPr="00CF6D8D">
              <w:t xml:space="preserve">глаголы в прошедшем времени. </w:t>
            </w:r>
            <w:r w:rsidRPr="00044C0A">
              <w:rPr>
                <w:b/>
              </w:rPr>
              <w:t xml:space="preserve">Работать </w:t>
            </w:r>
            <w:r w:rsidRPr="00CF6D8D">
              <w:t>с орфоэпическим словарём.</w:t>
            </w:r>
          </w:p>
          <w:p w:rsidR="00175E75" w:rsidRPr="00CF6D8D" w:rsidRDefault="00175E75" w:rsidP="00CF6D8D">
            <w:pPr>
              <w:pStyle w:val="a3"/>
            </w:pPr>
            <w:r w:rsidRPr="00CF6D8D">
              <w:t xml:space="preserve">Раздельно </w:t>
            </w:r>
            <w:r w:rsidRPr="00044C0A">
              <w:rPr>
                <w:b/>
              </w:rPr>
              <w:t>писать</w:t>
            </w:r>
            <w:r w:rsidRPr="00CF6D8D">
              <w:t xml:space="preserve"> частицу </w:t>
            </w:r>
            <w:r w:rsidRPr="00CF6D8D">
              <w:rPr>
                <w:i/>
              </w:rPr>
              <w:t>не</w:t>
            </w:r>
            <w:r w:rsidRPr="00CF6D8D">
              <w:t xml:space="preserve"> с глаголами. Пользуясь памяткой, </w:t>
            </w:r>
            <w:r w:rsidRPr="00044C0A">
              <w:rPr>
                <w:b/>
              </w:rPr>
              <w:t xml:space="preserve">разбирать </w:t>
            </w:r>
            <w:r w:rsidRPr="00CF6D8D">
              <w:t>глагол как часть речи.</w:t>
            </w:r>
          </w:p>
          <w:p w:rsidR="00CF6D8D" w:rsidRPr="00AC65BD" w:rsidRDefault="00175E75" w:rsidP="00044C0A">
            <w:pPr>
              <w:pStyle w:val="a3"/>
            </w:pPr>
            <w:r w:rsidRPr="00044C0A">
              <w:rPr>
                <w:b/>
              </w:rPr>
              <w:t xml:space="preserve">Определять </w:t>
            </w:r>
            <w:r w:rsidRPr="00CF6D8D">
              <w:t xml:space="preserve">изученные грамматические признаки глагола и </w:t>
            </w:r>
            <w:r w:rsidRPr="00044C0A">
              <w:rPr>
                <w:b/>
              </w:rPr>
              <w:t xml:space="preserve">обосновывать </w:t>
            </w:r>
            <w:r w:rsidRPr="00CF6D8D">
              <w:t>правильность их выделения.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45B" w:rsidRPr="00E439FB" w:rsidRDefault="00C4345B" w:rsidP="00C8345E">
            <w:pPr>
              <w:pStyle w:val="a3"/>
              <w:rPr>
                <w:sz w:val="20"/>
                <w:szCs w:val="20"/>
              </w:rPr>
            </w:pPr>
          </w:p>
        </w:tc>
      </w:tr>
      <w:tr w:rsidR="00C4345B" w:rsidRPr="00E439FB" w:rsidTr="00D63B1D">
        <w:trPr>
          <w:trHeight w:val="539"/>
        </w:trPr>
        <w:tc>
          <w:tcPr>
            <w:tcW w:w="31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C4345B" w:rsidP="00C8345E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C4345B" w:rsidP="00C834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DB70EB" w:rsidRDefault="00C4345B" w:rsidP="00C8345E">
            <w:pPr>
              <w:pStyle w:val="a3"/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1D" w:rsidRDefault="00D63B1D" w:rsidP="00D63B1D">
            <w:pPr>
              <w:pStyle w:val="a3"/>
              <w:jc w:val="center"/>
              <w:rPr>
                <w:b/>
              </w:rPr>
            </w:pPr>
            <w:r w:rsidRPr="00D63B1D">
              <w:rPr>
                <w:b/>
              </w:rPr>
              <w:t xml:space="preserve">Январь </w:t>
            </w:r>
            <w:r w:rsidRPr="00D63B1D">
              <w:rPr>
                <w:b/>
                <w:i/>
              </w:rPr>
              <w:t>(4-ая неделя),</w:t>
            </w:r>
            <w:r w:rsidRPr="00D63B1D">
              <w:rPr>
                <w:b/>
              </w:rPr>
              <w:t xml:space="preserve">  февраль, март, апрель, май </w:t>
            </w:r>
          </w:p>
          <w:p w:rsidR="00C4345B" w:rsidRPr="00D63B1D" w:rsidRDefault="00D63B1D" w:rsidP="00D63B1D">
            <w:pPr>
              <w:pStyle w:val="a3"/>
              <w:jc w:val="center"/>
              <w:rPr>
                <w:b/>
              </w:rPr>
            </w:pPr>
            <w:r w:rsidRPr="00D63B1D">
              <w:rPr>
                <w:b/>
              </w:rPr>
              <w:t>(</w:t>
            </w:r>
            <w:r w:rsidRPr="00D63B1D">
              <w:rPr>
                <w:b/>
                <w:i/>
              </w:rPr>
              <w:t>1-2 недели)</w:t>
            </w:r>
          </w:p>
        </w:tc>
      </w:tr>
      <w:tr w:rsidR="00C4345B" w:rsidRPr="00E439FB" w:rsidTr="00D63B1D">
        <w:trPr>
          <w:trHeight w:val="53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C4345B" w:rsidP="00C8345E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FD34EF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Повторение</w:t>
            </w:r>
            <w:r w:rsidRPr="00FD34E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FD34EF" w:rsidRDefault="00C4345B" w:rsidP="00C8345E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334CA">
              <w:rPr>
                <w:b/>
                <w:sz w:val="28"/>
                <w:szCs w:val="28"/>
              </w:rPr>
              <w:t>2</w:t>
            </w:r>
            <w:r w:rsidRPr="00FD34EF">
              <w:rPr>
                <w:b/>
                <w:sz w:val="28"/>
                <w:szCs w:val="28"/>
              </w:rPr>
              <w:t xml:space="preserve"> ч</w:t>
            </w:r>
          </w:p>
          <w:p w:rsidR="00C4345B" w:rsidRPr="00FD34EF" w:rsidRDefault="00C4345B" w:rsidP="00C8345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45B" w:rsidRPr="00A7393B" w:rsidRDefault="00C4345B" w:rsidP="00C8345E">
            <w:pPr>
              <w:pStyle w:val="a3"/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B1D" w:rsidRDefault="00D63B1D" w:rsidP="00D63B1D">
            <w:pPr>
              <w:pStyle w:val="a3"/>
              <w:jc w:val="center"/>
              <w:rPr>
                <w:b/>
              </w:rPr>
            </w:pPr>
            <w:r w:rsidRPr="00D63B1D">
              <w:rPr>
                <w:b/>
              </w:rPr>
              <w:t xml:space="preserve">май </w:t>
            </w:r>
          </w:p>
          <w:p w:rsidR="00C4345B" w:rsidRPr="00E439FB" w:rsidRDefault="00D63B1D" w:rsidP="00D63B1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b/>
                <w:i/>
              </w:rPr>
              <w:t>(3-4</w:t>
            </w:r>
            <w:r w:rsidRPr="00D63B1D">
              <w:rPr>
                <w:b/>
                <w:i/>
              </w:rPr>
              <w:t xml:space="preserve"> недели)</w:t>
            </w:r>
          </w:p>
        </w:tc>
      </w:tr>
    </w:tbl>
    <w:p w:rsidR="00C4345B" w:rsidRPr="00E439FB" w:rsidRDefault="00C4345B" w:rsidP="00C4345B">
      <w:pPr>
        <w:pStyle w:val="a3"/>
        <w:rPr>
          <w:sz w:val="20"/>
          <w:szCs w:val="20"/>
        </w:rPr>
      </w:pPr>
    </w:p>
    <w:p w:rsidR="00C4345B" w:rsidRDefault="00C4345B" w:rsidP="00C4345B"/>
    <w:p w:rsidR="003719AC" w:rsidRDefault="003719AC"/>
    <w:sectPr w:rsidR="003719AC" w:rsidSect="00391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savePreviewPicture/>
  <w:compat/>
  <w:rsids>
    <w:rsidRoot w:val="00C4345B"/>
    <w:rsid w:val="0001019B"/>
    <w:rsid w:val="00044C0A"/>
    <w:rsid w:val="000D1494"/>
    <w:rsid w:val="00100694"/>
    <w:rsid w:val="00175E75"/>
    <w:rsid w:val="001A1CCF"/>
    <w:rsid w:val="00221C5A"/>
    <w:rsid w:val="003334CA"/>
    <w:rsid w:val="003719AC"/>
    <w:rsid w:val="00657D15"/>
    <w:rsid w:val="0066337A"/>
    <w:rsid w:val="00846933"/>
    <w:rsid w:val="00963E50"/>
    <w:rsid w:val="00B86176"/>
    <w:rsid w:val="00BD7644"/>
    <w:rsid w:val="00C4345B"/>
    <w:rsid w:val="00C70E5A"/>
    <w:rsid w:val="00CF6D8D"/>
    <w:rsid w:val="00D47FA2"/>
    <w:rsid w:val="00D63B1D"/>
    <w:rsid w:val="00E9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4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43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C434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Смолькова</dc:creator>
  <cp:keywords/>
  <dc:description/>
  <cp:lastModifiedBy>Смолькова</cp:lastModifiedBy>
  <cp:revision>18</cp:revision>
  <dcterms:created xsi:type="dcterms:W3CDTF">2013-07-16T16:03:00Z</dcterms:created>
  <dcterms:modified xsi:type="dcterms:W3CDTF">2013-09-01T17:19:00Z</dcterms:modified>
</cp:coreProperties>
</file>